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022" w:rsidRPr="00D12328" w:rsidRDefault="00AF5022" w:rsidP="00996D54">
      <w:pPr>
        <w:spacing w:after="0" w:line="240" w:lineRule="auto"/>
        <w:jc w:val="both"/>
        <w:rPr>
          <w:rFonts w:ascii="Tahoma" w:hAnsi="Tahoma" w:cs="Tahoma"/>
          <w:b/>
          <w:bCs/>
          <w:sz w:val="21"/>
          <w:szCs w:val="21"/>
          <w:u w:val="single"/>
        </w:rPr>
      </w:pPr>
    </w:p>
    <w:p w:rsidR="00AF5022" w:rsidRPr="00D12328" w:rsidRDefault="00AF5022" w:rsidP="00996D54">
      <w:pPr>
        <w:spacing w:after="0" w:line="240" w:lineRule="auto"/>
        <w:jc w:val="both"/>
        <w:rPr>
          <w:rFonts w:ascii="Tahoma" w:hAnsi="Tahoma" w:cs="Tahoma"/>
          <w:b/>
          <w:bCs/>
          <w:sz w:val="21"/>
          <w:szCs w:val="21"/>
          <w:u w:val="single"/>
        </w:rPr>
      </w:pPr>
    </w:p>
    <w:p w:rsidR="00F5249C" w:rsidRPr="00D93361" w:rsidRDefault="00664BCE" w:rsidP="00F5249C">
      <w:pPr>
        <w:shd w:val="clear" w:color="auto" w:fill="DDD9C3"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r w:rsidRPr="00D12328">
        <w:rPr>
          <w:rFonts w:ascii="Tahoma" w:eastAsia="Times New Roman" w:hAnsi="Tahoma" w:cs="Tahoma"/>
          <w:b/>
          <w:sz w:val="21"/>
          <w:szCs w:val="21"/>
        </w:rPr>
        <w:t xml:space="preserve">ΠΑΡΑΡΤΗΜΑ  </w:t>
      </w:r>
      <w:r w:rsidR="007E2D11">
        <w:rPr>
          <w:rFonts w:ascii="Tahoma" w:eastAsia="Times New Roman" w:hAnsi="Tahoma" w:cs="Tahoma"/>
          <w:b/>
          <w:sz w:val="21"/>
          <w:szCs w:val="21"/>
        </w:rPr>
        <w:t>Ε</w:t>
      </w:r>
      <w:r w:rsidR="00F5249C" w:rsidRPr="00D12328">
        <w:rPr>
          <w:rFonts w:ascii="Tahoma" w:eastAsia="Times New Roman" w:hAnsi="Tahoma" w:cs="Tahoma"/>
          <w:b/>
          <w:sz w:val="21"/>
          <w:szCs w:val="21"/>
        </w:rPr>
        <w:t>’</w:t>
      </w:r>
      <w:r w:rsidR="00D93361" w:rsidRPr="00D93361">
        <w:rPr>
          <w:rFonts w:ascii="Tahoma" w:eastAsia="Times New Roman" w:hAnsi="Tahoma" w:cs="Tahoma"/>
          <w:b/>
          <w:sz w:val="21"/>
          <w:szCs w:val="21"/>
        </w:rPr>
        <w:t xml:space="preserve"> </w:t>
      </w:r>
      <w:r w:rsidR="00D93361">
        <w:rPr>
          <w:rFonts w:ascii="Tahoma" w:eastAsia="Times New Roman" w:hAnsi="Tahoma" w:cs="Tahoma"/>
          <w:b/>
          <w:sz w:val="21"/>
          <w:szCs w:val="21"/>
        </w:rPr>
        <w:t xml:space="preserve"> [Αριθμ. Διακήρυξης  </w:t>
      </w:r>
      <w:r w:rsidR="00F20078" w:rsidRPr="004961A2">
        <w:rPr>
          <w:rFonts w:ascii="Tahoma" w:eastAsia="Times New Roman" w:hAnsi="Tahoma" w:cs="Tahoma"/>
          <w:b/>
          <w:sz w:val="21"/>
          <w:szCs w:val="21"/>
        </w:rPr>
        <w:t>5</w:t>
      </w:r>
      <w:r w:rsidR="00797593">
        <w:rPr>
          <w:rFonts w:ascii="Tahoma" w:eastAsia="Times New Roman" w:hAnsi="Tahoma" w:cs="Tahoma"/>
          <w:b/>
          <w:sz w:val="21"/>
          <w:szCs w:val="21"/>
          <w:lang w:val="en-US"/>
        </w:rPr>
        <w:t>2</w:t>
      </w:r>
      <w:r w:rsidR="00D93361">
        <w:rPr>
          <w:rFonts w:ascii="Tahoma" w:eastAsia="Times New Roman" w:hAnsi="Tahoma" w:cs="Tahoma"/>
          <w:b/>
          <w:sz w:val="21"/>
          <w:szCs w:val="21"/>
        </w:rPr>
        <w:t>/19]</w:t>
      </w:r>
    </w:p>
    <w:p w:rsidR="00AF5022" w:rsidRPr="00D12328" w:rsidRDefault="00AF5022"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D1232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Ταχυδρομική διεύθυνση / Πόλη / </w:t>
            </w:r>
            <w:proofErr w:type="spellStart"/>
            <w:r w:rsidRPr="00D12328">
              <w:rPr>
                <w:rFonts w:ascii="Tahoma" w:hAnsi="Tahoma" w:cs="Tahoma"/>
                <w:sz w:val="21"/>
                <w:szCs w:val="21"/>
              </w:rPr>
              <w:t>Ταχ</w:t>
            </w:r>
            <w:proofErr w:type="spellEnd"/>
            <w:r w:rsidRPr="00D12328">
              <w:rPr>
                <w:rFonts w:ascii="Tahoma" w:hAnsi="Tahoma" w:cs="Tahoma"/>
                <w:sz w:val="21"/>
                <w:szCs w:val="21"/>
              </w:rPr>
              <w:t>. Κωδικός: [</w:t>
            </w:r>
            <w:proofErr w:type="spellStart"/>
            <w:r w:rsidR="0062344F" w:rsidRPr="00D12328">
              <w:rPr>
                <w:rFonts w:ascii="Tahoma" w:hAnsi="Tahoma" w:cs="Tahoma"/>
                <w:b/>
                <w:sz w:val="21"/>
                <w:szCs w:val="21"/>
              </w:rPr>
              <w:t>Βασ</w:t>
            </w:r>
            <w:proofErr w:type="spellEnd"/>
            <w:r w:rsidR="0062344F" w:rsidRPr="00D12328">
              <w:rPr>
                <w:rFonts w:ascii="Tahoma" w:hAnsi="Tahoma" w:cs="Tahoma"/>
                <w:b/>
                <w:sz w:val="21"/>
                <w:szCs w:val="21"/>
              </w:rPr>
              <w:t>. Σοφίας 80 – Αθήνα Τ.Κ 11528</w:t>
            </w:r>
            <w:r w:rsidR="0062344F"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Αρμόδιος για πληροφορίες: [</w:t>
            </w:r>
            <w:r w:rsidR="0062344F" w:rsidRPr="00D12328">
              <w:rPr>
                <w:rFonts w:ascii="Tahoma" w:hAnsi="Tahoma" w:cs="Tahoma"/>
                <w:b/>
                <w:sz w:val="21"/>
                <w:szCs w:val="21"/>
              </w:rPr>
              <w:t xml:space="preserve">Βασιλική  </w:t>
            </w:r>
            <w:proofErr w:type="spellStart"/>
            <w:r w:rsidR="0062344F" w:rsidRPr="00D12328">
              <w:rPr>
                <w:rFonts w:ascii="Tahoma" w:hAnsi="Tahoma" w:cs="Tahoma"/>
                <w:b/>
                <w:sz w:val="21"/>
                <w:szCs w:val="21"/>
              </w:rPr>
              <w:t>Μαργώνη</w:t>
            </w:r>
            <w:proofErr w:type="spellEnd"/>
            <w:r w:rsidR="0062344F" w:rsidRPr="00D12328">
              <w:rPr>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62344F" w:rsidRPr="00D12328">
              <w:rPr>
                <w:rFonts w:ascii="Tahoma" w:hAnsi="Tahoma" w:cs="Tahoma"/>
                <w:b/>
                <w:sz w:val="21"/>
                <w:szCs w:val="21"/>
              </w:rPr>
              <w:t>2103381138</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w:t>
            </w: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 [</w:t>
            </w:r>
            <w:proofErr w:type="spellStart"/>
            <w:r w:rsidR="0062344F" w:rsidRPr="00D12328">
              <w:rPr>
                <w:rFonts w:ascii="Tahoma" w:hAnsi="Tahoma" w:cs="Tahoma"/>
                <w:b/>
                <w:sz w:val="21"/>
                <w:szCs w:val="21"/>
                <w:lang w:val="en-US"/>
              </w:rPr>
              <w:t>promith</w:t>
            </w:r>
            <w:proofErr w:type="spellEnd"/>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alexandra</w:t>
            </w:r>
            <w:proofErr w:type="spellEnd"/>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gr</w:t>
            </w:r>
            <w:proofErr w:type="spellEnd"/>
            <w:r w:rsidRPr="00D12328">
              <w:rPr>
                <w:rFonts w:ascii="Tahoma" w:hAnsi="Tahoma" w:cs="Tahoma"/>
                <w:sz w:val="21"/>
                <w:szCs w:val="21"/>
              </w:rPr>
              <w:t>]</w:t>
            </w:r>
          </w:p>
          <w:p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alexandra</w:t>
            </w:r>
            <w:proofErr w:type="spellEnd"/>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gr</w:t>
            </w:r>
            <w:proofErr w:type="spellEnd"/>
          </w:p>
        </w:tc>
      </w:tr>
      <w:tr w:rsidR="008C7388" w:rsidRPr="00D1232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4961A2" w:rsidRDefault="004961A2" w:rsidP="004961A2">
            <w:pPr>
              <w:spacing w:after="0"/>
              <w:rPr>
                <w:rFonts w:ascii="Tahoma" w:hAnsi="Tahoma" w:cs="Tahoma"/>
                <w:sz w:val="21"/>
                <w:szCs w:val="21"/>
              </w:rPr>
            </w:pPr>
            <w:r>
              <w:rPr>
                <w:rFonts w:ascii="Tahoma" w:hAnsi="Tahoma" w:cs="Tahoma"/>
                <w:b/>
                <w:bCs/>
                <w:sz w:val="21"/>
                <w:szCs w:val="21"/>
              </w:rPr>
              <w:t>Β: Πληροφορίες σχετικά με τη διαδικασία σύναψης σύμβασης</w:t>
            </w:r>
          </w:p>
          <w:p w:rsidR="004961A2" w:rsidRDefault="004961A2" w:rsidP="004961A2">
            <w:pPr>
              <w:spacing w:after="0"/>
              <w:rPr>
                <w:rFonts w:ascii="Tahoma" w:hAnsi="Tahoma" w:cs="Tahoma"/>
                <w:b/>
                <w:sz w:val="21"/>
                <w:szCs w:val="21"/>
              </w:rPr>
            </w:pPr>
            <w:r>
              <w:rPr>
                <w:rFonts w:ascii="Tahoma" w:hAnsi="Tahoma" w:cs="Tahoma"/>
                <w:sz w:val="21"/>
                <w:szCs w:val="21"/>
              </w:rPr>
              <w:t xml:space="preserve">- Τίτλος ή σύντομη περιγραφή της δημόσιας σύμβασης (συμπεριλαμβανομένου του σχετικού </w:t>
            </w:r>
            <w:r>
              <w:rPr>
                <w:rFonts w:ascii="Tahoma" w:hAnsi="Tahoma" w:cs="Tahoma"/>
                <w:sz w:val="21"/>
                <w:szCs w:val="21"/>
                <w:lang w:val="en-US"/>
              </w:rPr>
              <w:t>CPV</w:t>
            </w:r>
            <w:r>
              <w:rPr>
                <w:rFonts w:ascii="Tahoma" w:hAnsi="Tahoma" w:cs="Tahoma"/>
                <w:sz w:val="21"/>
                <w:szCs w:val="21"/>
              </w:rPr>
              <w:t>):</w:t>
            </w:r>
            <w:r>
              <w:rPr>
                <w:rFonts w:ascii="Tahoma" w:hAnsi="Tahoma" w:cs="Tahoma"/>
                <w:b/>
                <w:sz w:val="21"/>
                <w:szCs w:val="21"/>
              </w:rPr>
              <w:t xml:space="preserve"> </w:t>
            </w:r>
            <w:r>
              <w:rPr>
                <w:rFonts w:ascii="Tahoma" w:hAnsi="Tahoma" w:cs="Tahoma"/>
                <w:sz w:val="21"/>
                <w:szCs w:val="21"/>
              </w:rPr>
              <w:t>Συνοπτικός διαγωνισμός για την προμήθεια ασκών αιμοληψίας για τις ετήσιες ανάγκες του Τμήματος Αιμοδοσίας του ΓΝΑ ΑΛΕΞΑΝΔΡΑ</w:t>
            </w:r>
            <w:r>
              <w:rPr>
                <w:rFonts w:ascii="Tahoma" w:hAnsi="Tahoma" w:cs="Tahoma"/>
                <w:bCs/>
                <w:sz w:val="21"/>
                <w:szCs w:val="21"/>
              </w:rPr>
              <w:t xml:space="preserve"> πιθανής δαπάνης 16.120,03€ + ΦΠΑ 24% </w:t>
            </w:r>
            <w:r>
              <w:rPr>
                <w:rFonts w:ascii="Tahoma" w:hAnsi="Tahoma" w:cs="Tahoma"/>
                <w:sz w:val="21"/>
                <w:szCs w:val="21"/>
              </w:rPr>
              <w:t xml:space="preserve"> </w:t>
            </w:r>
            <w:r>
              <w:rPr>
                <w:rFonts w:ascii="Tahoma" w:hAnsi="Tahoma" w:cs="Tahoma"/>
                <w:b/>
                <w:sz w:val="21"/>
                <w:szCs w:val="21"/>
              </w:rPr>
              <w:t>[</w:t>
            </w:r>
            <w:r>
              <w:rPr>
                <w:rFonts w:ascii="Tahoma" w:hAnsi="Tahoma" w:cs="Tahoma"/>
                <w:bCs/>
                <w:sz w:val="21"/>
                <w:szCs w:val="21"/>
                <w:lang w:val="en-US"/>
              </w:rPr>
              <w:t>CPV</w:t>
            </w:r>
            <w:r>
              <w:rPr>
                <w:rFonts w:ascii="Tahoma" w:hAnsi="Tahoma" w:cs="Tahoma"/>
                <w:bCs/>
                <w:sz w:val="21"/>
                <w:szCs w:val="21"/>
              </w:rPr>
              <w:t>:</w:t>
            </w:r>
            <w:r>
              <w:rPr>
                <w:rFonts w:ascii="Tahoma" w:hAnsi="Tahoma" w:cs="Tahoma"/>
                <w:sz w:val="21"/>
                <w:szCs w:val="21"/>
              </w:rPr>
              <w:t xml:space="preserve"> 33141613-0 Σάκοι αίματος</w:t>
            </w:r>
            <w:r>
              <w:rPr>
                <w:rFonts w:ascii="Tahoma" w:hAnsi="Tahoma" w:cs="Tahoma"/>
                <w:b/>
                <w:sz w:val="21"/>
                <w:szCs w:val="21"/>
              </w:rPr>
              <w:t>]</w:t>
            </w:r>
          </w:p>
          <w:p w:rsidR="004961A2" w:rsidRDefault="004961A2" w:rsidP="004961A2">
            <w:pPr>
              <w:spacing w:after="0"/>
              <w:rPr>
                <w:rFonts w:ascii="Tahoma" w:hAnsi="Tahoma" w:cs="Tahoma"/>
                <w:sz w:val="21"/>
                <w:szCs w:val="21"/>
              </w:rPr>
            </w:pPr>
            <w:r>
              <w:rPr>
                <w:rFonts w:ascii="Tahoma" w:hAnsi="Tahoma" w:cs="Tahoma"/>
                <w:sz w:val="21"/>
                <w:szCs w:val="21"/>
              </w:rPr>
              <w:t>- Κωδικός στο ΚΗΜΔΗΣ: [</w:t>
            </w:r>
            <w:r w:rsidR="00797593">
              <w:rPr>
                <w:rFonts w:ascii="Tahoma" w:hAnsi="Tahoma" w:cs="Tahoma"/>
                <w:sz w:val="21"/>
                <w:szCs w:val="21"/>
              </w:rPr>
              <w:t>19</w:t>
            </w:r>
            <w:r w:rsidR="00797593">
              <w:rPr>
                <w:rFonts w:ascii="Tahoma" w:hAnsi="Tahoma" w:cs="Tahoma"/>
                <w:sz w:val="21"/>
                <w:szCs w:val="21"/>
                <w:lang w:val="en-US"/>
              </w:rPr>
              <w:t>PROC005496640</w:t>
            </w:r>
            <w:r>
              <w:rPr>
                <w:rFonts w:ascii="Tahoma" w:hAnsi="Tahoma" w:cs="Tahoma"/>
                <w:sz w:val="21"/>
                <w:szCs w:val="21"/>
              </w:rPr>
              <w:t>]</w:t>
            </w:r>
          </w:p>
          <w:p w:rsidR="004961A2" w:rsidRDefault="004961A2" w:rsidP="004961A2">
            <w:pPr>
              <w:spacing w:after="0"/>
              <w:rPr>
                <w:rFonts w:ascii="Tahoma" w:hAnsi="Tahoma" w:cs="Tahoma"/>
                <w:sz w:val="21"/>
                <w:szCs w:val="21"/>
              </w:rPr>
            </w:pPr>
            <w:r>
              <w:rPr>
                <w:rFonts w:ascii="Tahoma" w:hAnsi="Tahoma" w:cs="Tahoma"/>
                <w:sz w:val="21"/>
                <w:szCs w:val="21"/>
              </w:rPr>
              <w:t>- Η σύμβαση αναφέρεται σε έργα, προμήθειες, ή υπηρεσίες : [</w:t>
            </w:r>
            <w:r>
              <w:rPr>
                <w:rFonts w:ascii="Tahoma" w:hAnsi="Tahoma" w:cs="Tahoma"/>
                <w:b/>
                <w:sz w:val="21"/>
                <w:szCs w:val="21"/>
              </w:rPr>
              <w:t>Προμήθεια]</w:t>
            </w:r>
          </w:p>
          <w:p w:rsidR="004961A2" w:rsidRDefault="004961A2" w:rsidP="004961A2">
            <w:pPr>
              <w:spacing w:after="0"/>
              <w:rPr>
                <w:rFonts w:ascii="Tahoma" w:hAnsi="Tahoma" w:cs="Tahoma"/>
                <w:b/>
                <w:sz w:val="21"/>
                <w:szCs w:val="21"/>
              </w:rPr>
            </w:pPr>
            <w:r>
              <w:rPr>
                <w:rFonts w:ascii="Tahoma" w:hAnsi="Tahoma" w:cs="Tahoma"/>
                <w:sz w:val="21"/>
                <w:szCs w:val="21"/>
              </w:rPr>
              <w:t xml:space="preserve">- Εφόσον υφίστανται, ένδειξη ύπαρξης σχετικών τμημάτων : </w:t>
            </w:r>
            <w:r>
              <w:rPr>
                <w:rFonts w:ascii="Tahoma" w:hAnsi="Tahoma" w:cs="Tahoma"/>
                <w:b/>
                <w:sz w:val="21"/>
                <w:szCs w:val="21"/>
              </w:rPr>
              <w:t>[2]</w:t>
            </w:r>
          </w:p>
          <w:p w:rsidR="004961A2" w:rsidRDefault="004961A2" w:rsidP="004961A2">
            <w:pPr>
              <w:spacing w:after="0"/>
              <w:rPr>
                <w:rFonts w:ascii="Tahoma" w:hAnsi="Tahoma" w:cs="Tahoma"/>
                <w:sz w:val="21"/>
                <w:szCs w:val="21"/>
              </w:rPr>
            </w:pPr>
            <w:r>
              <w:rPr>
                <w:rFonts w:ascii="Tahoma" w:hAnsi="Tahoma" w:cs="Tahoma"/>
                <w:sz w:val="21"/>
                <w:szCs w:val="21"/>
              </w:rPr>
              <w:t>- Αριθμός αναφοράς που αποδίδεται στον φάκελο από την αναθέτουσα αρχή (</w:t>
            </w:r>
            <w:r>
              <w:rPr>
                <w:rFonts w:ascii="Tahoma" w:hAnsi="Tahoma" w:cs="Tahoma"/>
                <w:i/>
                <w:sz w:val="21"/>
                <w:szCs w:val="21"/>
              </w:rPr>
              <w:t>εάν υπάρχει</w:t>
            </w:r>
            <w:r>
              <w:rPr>
                <w:rFonts w:ascii="Tahoma" w:hAnsi="Tahoma" w:cs="Tahoma"/>
                <w:sz w:val="21"/>
                <w:szCs w:val="21"/>
              </w:rPr>
              <w:t>):</w:t>
            </w:r>
          </w:p>
          <w:p w:rsidR="008C7388" w:rsidRPr="00D12328" w:rsidRDefault="004961A2" w:rsidP="004961A2">
            <w:pPr>
              <w:spacing w:after="0"/>
              <w:rPr>
                <w:rFonts w:ascii="Tahoma" w:hAnsi="Tahoma" w:cs="Tahoma"/>
                <w:sz w:val="21"/>
                <w:szCs w:val="21"/>
              </w:rPr>
            </w:pPr>
            <w:r>
              <w:rPr>
                <w:rFonts w:ascii="Tahoma" w:hAnsi="Tahoma" w:cs="Tahoma"/>
                <w:sz w:val="21"/>
                <w:szCs w:val="21"/>
              </w:rPr>
              <w:t xml:space="preserve"> </w:t>
            </w:r>
            <w:r>
              <w:rPr>
                <w:rFonts w:ascii="Tahoma" w:hAnsi="Tahoma" w:cs="Tahoma"/>
                <w:b/>
                <w:sz w:val="21"/>
                <w:szCs w:val="21"/>
              </w:rPr>
              <w:t>[52/19]</w:t>
            </w:r>
          </w:p>
        </w:tc>
      </w:tr>
    </w:tbl>
    <w:p w:rsidR="008C7388" w:rsidRPr="00D12328" w:rsidRDefault="008C7388" w:rsidP="008C7388">
      <w:pPr>
        <w:rPr>
          <w:rFonts w:ascii="Tahoma" w:hAnsi="Tahoma" w:cs="Tahoma"/>
          <w:sz w:val="21"/>
          <w:szCs w:val="21"/>
        </w:rPr>
      </w:pPr>
    </w:p>
    <w:p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D93361"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 xml:space="preserve">Μόνο σε περίπτωση προμήθειας </w:t>
            </w:r>
            <w:proofErr w:type="spellStart"/>
            <w:r w:rsidRPr="00D12328">
              <w:rPr>
                <w:rFonts w:ascii="Tahoma" w:hAnsi="Tahoma" w:cs="Tahoma"/>
                <w:b/>
                <w:sz w:val="21"/>
                <w:szCs w:val="21"/>
                <w:u w:val="single"/>
              </w:rPr>
              <w:t>κατ᾽</w:t>
            </w:r>
            <w:proofErr w:type="spellEnd"/>
            <w:r w:rsidRPr="00D12328">
              <w:rPr>
                <w:rFonts w:ascii="Tahoma" w:hAnsi="Tahoma" w:cs="Tahoma"/>
                <w:b/>
                <w:sz w:val="21"/>
                <w:szCs w:val="21"/>
                <w:u w:val="single"/>
              </w:rPr>
              <w:t xml:space="preserve">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 xml:space="preserve">ποιο είναι το αντίστοιχο ποσοστό των εργαζομένων με αναπηρία ή </w:t>
            </w:r>
            <w:proofErr w:type="spellStart"/>
            <w:r w:rsidRPr="00D12328">
              <w:rPr>
                <w:rFonts w:ascii="Tahoma" w:hAnsi="Tahoma" w:cs="Tahoma"/>
                <w:sz w:val="21"/>
                <w:szCs w:val="21"/>
              </w:rPr>
              <w:t>μειονεκτούντων</w:t>
            </w:r>
            <w:proofErr w:type="spellEnd"/>
            <w:r w:rsidRPr="00D12328">
              <w:rPr>
                <w:rFonts w:ascii="Tahoma" w:hAnsi="Tahoma" w:cs="Tahoma"/>
                <w:sz w:val="21"/>
                <w:szCs w:val="21"/>
              </w:rPr>
              <w:t xml:space="preserve">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Εφόσον απαιτείται, προσδιορίστε σε ποια κατηγορία ή κατηγορίες εργαζομένων με αναπηρία ή </w:t>
            </w:r>
            <w:proofErr w:type="spellStart"/>
            <w:r w:rsidRPr="00D12328">
              <w:rPr>
                <w:rFonts w:ascii="Tahoma" w:hAnsi="Tahoma" w:cs="Tahoma"/>
                <w:sz w:val="21"/>
                <w:szCs w:val="21"/>
              </w:rPr>
              <w:t>μειονεκτούντων</w:t>
            </w:r>
            <w:proofErr w:type="spellEnd"/>
            <w:r w:rsidRPr="00D12328">
              <w:rPr>
                <w:rFonts w:ascii="Tahoma" w:hAnsi="Tahoma" w:cs="Tahoma"/>
                <w:sz w:val="21"/>
                <w:szCs w:val="21"/>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8C7388" w:rsidRPr="00D12328" w:rsidRDefault="008C7388" w:rsidP="00D93361">
            <w:pPr>
              <w:spacing w:after="0"/>
              <w:rPr>
                <w:rFonts w:ascii="Tahoma" w:hAnsi="Tahoma" w:cs="Tahoma"/>
                <w:sz w:val="21"/>
                <w:szCs w:val="21"/>
              </w:rPr>
            </w:pPr>
          </w:p>
        </w:tc>
      </w:tr>
    </w:tbl>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361"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D93361">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2) Με άλλα μέσα; </w:t>
            </w:r>
            <w:proofErr w:type="spellStart"/>
            <w:r w:rsidRPr="00D12328">
              <w:rPr>
                <w:rFonts w:ascii="Tahoma" w:hAnsi="Tahoma" w:cs="Tahoma"/>
                <w:sz w:val="21"/>
                <w:szCs w:val="21"/>
              </w:rPr>
              <w:t>Διευκρινήστε</w:t>
            </w:r>
            <w:proofErr w:type="spellEnd"/>
            <w:r w:rsidRPr="00D12328">
              <w:rPr>
                <w:rFonts w:ascii="Tahoma" w:hAnsi="Tahoma" w:cs="Tahoma"/>
                <w:sz w:val="21"/>
                <w:szCs w:val="21"/>
              </w:rPr>
              <w:t>:</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12328">
              <w:rPr>
                <w:rFonts w:ascii="Tahoma" w:hAnsi="Tahoma" w:cs="Tahoma"/>
                <w:sz w:val="21"/>
                <w:szCs w:val="21"/>
              </w:rPr>
              <w:t>συνέχε</w:t>
            </w:r>
            <w:proofErr w:type="spellEnd"/>
            <w:r w:rsidRPr="00D12328">
              <w:rPr>
                <w:rFonts w:ascii="Tahoma" w:hAnsi="Tahoma" w:cs="Tahoma"/>
                <w:sz w:val="21"/>
                <w:szCs w:val="21"/>
              </w:rPr>
              <w:t xml:space="preserve"> συνέχιση της επιχειρηματικής του λειτουργίας υπό αυτές </w:t>
            </w:r>
            <w:proofErr w:type="spellStart"/>
            <w:r w:rsidRPr="00D12328">
              <w:rPr>
                <w:rFonts w:ascii="Tahoma" w:hAnsi="Tahoma" w:cs="Tahoma"/>
                <w:sz w:val="21"/>
                <w:szCs w:val="21"/>
              </w:rPr>
              <w:t>αυτές</w:t>
            </w:r>
            <w:proofErr w:type="spellEnd"/>
            <w:r w:rsidRPr="00D12328">
              <w:rPr>
                <w:rFonts w:ascii="Tahoma" w:hAnsi="Tahoma" w:cs="Tahoma"/>
                <w:sz w:val="21"/>
                <w:szCs w:val="21"/>
              </w:rPr>
              <w:t xml:space="preserve">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Default="00D93361" w:rsidP="008C7388">
            <w:pPr>
              <w:spacing w:after="0"/>
              <w:rPr>
                <w:rFonts w:ascii="Tahoma" w:hAnsi="Tahoma" w:cs="Tahoma"/>
                <w:sz w:val="21"/>
                <w:szCs w:val="21"/>
              </w:rPr>
            </w:pPr>
            <w:r w:rsidRPr="00D12328">
              <w:rPr>
                <w:rFonts w:ascii="Tahoma" w:hAnsi="Tahoma" w:cs="Tahoma"/>
                <w:sz w:val="21"/>
                <w:szCs w:val="21"/>
              </w:rPr>
              <w:t xml:space="preserve"> </w:t>
            </w:r>
            <w:r w:rsidR="008C7388" w:rsidRPr="00D12328">
              <w:rPr>
                <w:rFonts w:ascii="Tahoma" w:hAnsi="Tahoma" w:cs="Tahoma"/>
                <w:sz w:val="21"/>
                <w:szCs w:val="21"/>
              </w:rPr>
              <w:t>[.......................]</w:t>
            </w:r>
          </w:p>
          <w:p w:rsidR="00D93361" w:rsidRPr="00D12328" w:rsidRDefault="00D93361" w:rsidP="008C7388">
            <w:pPr>
              <w:spacing w:after="0"/>
              <w:rPr>
                <w:rFonts w:ascii="Tahoma" w:hAnsi="Tahoma" w:cs="Tahoma"/>
                <w:sz w:val="21"/>
                <w:szCs w:val="21"/>
              </w:rPr>
            </w:pP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δηλώνω επισήμως ότι </w:t>
      </w:r>
      <w:proofErr w:type="spellStart"/>
      <w:r w:rsidRPr="00D12328">
        <w:rPr>
          <w:rFonts w:ascii="Tahoma" w:hAnsi="Tahoma" w:cs="Tahoma"/>
          <w:i/>
          <w:sz w:val="21"/>
          <w:szCs w:val="21"/>
        </w:rPr>
        <w:t>είμαισε</w:t>
      </w:r>
      <w:proofErr w:type="spellEnd"/>
      <w:r w:rsidRPr="00D12328">
        <w:rPr>
          <w:rFonts w:ascii="Tahoma" w:hAnsi="Tahoma" w:cs="Tahoma"/>
          <w:i/>
          <w:sz w:val="21"/>
          <w:szCs w:val="21"/>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12328">
        <w:rPr>
          <w:rFonts w:ascii="Tahoma" w:hAnsi="Tahoma" w:cs="Tahoma"/>
          <w:i/>
          <w:sz w:val="21"/>
          <w:szCs w:val="21"/>
        </w:rPr>
        <w:t>Δήλώσης</w:t>
      </w:r>
      <w:proofErr w:type="spellEnd"/>
      <w:r w:rsidRPr="00D12328">
        <w:rPr>
          <w:rFonts w:ascii="Tahoma" w:hAnsi="Tahoma" w:cs="Tahoma"/>
          <w:i/>
          <w:sz w:val="21"/>
          <w:szCs w:val="21"/>
        </w:rPr>
        <w:t xml:space="preserve">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sectPr w:rsidR="008C7388" w:rsidRPr="00D12328" w:rsidSect="00040D2B">
      <w:footerReference w:type="default" r:id="rId8"/>
      <w:pgSz w:w="11906" w:h="16838"/>
      <w:pgMar w:top="851" w:right="1276" w:bottom="1560"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D46" w:rsidRDefault="00CE1D46" w:rsidP="00996D54">
      <w:pPr>
        <w:spacing w:after="0" w:line="240" w:lineRule="auto"/>
      </w:pPr>
      <w:r>
        <w:separator/>
      </w:r>
    </w:p>
  </w:endnote>
  <w:endnote w:type="continuationSeparator" w:id="0">
    <w:p w:rsidR="00CE1D46" w:rsidRDefault="00CE1D46" w:rsidP="00996D54">
      <w:pPr>
        <w:spacing w:after="0" w:line="240" w:lineRule="auto"/>
      </w:pPr>
      <w:r>
        <w:continuationSeparator/>
      </w:r>
    </w:p>
  </w:endnote>
  <w:endnote w:id="1">
    <w:p w:rsidR="001F167C" w:rsidRPr="002F6B21" w:rsidRDefault="001F167C"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F167C" w:rsidRPr="002F6B21" w:rsidRDefault="001F167C"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1F167C" w:rsidRPr="00F62DFA" w:rsidRDefault="001F167C"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F167C" w:rsidRPr="00F62DFA" w:rsidRDefault="001F167C"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F167C" w:rsidRPr="00F62DFA" w:rsidRDefault="001F167C"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F167C" w:rsidRPr="002F6B21" w:rsidRDefault="001F167C"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F167C" w:rsidRPr="002F6B21" w:rsidRDefault="001F167C" w:rsidP="008C7388">
      <w:pPr>
        <w:pStyle w:val="aff"/>
        <w:tabs>
          <w:tab w:val="left" w:pos="284"/>
        </w:tabs>
        <w:ind w:firstLine="0"/>
      </w:pPr>
      <w:r w:rsidRPr="00F62DFA">
        <w:rPr>
          <w:rStyle w:val="ad"/>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1F167C" w:rsidRPr="002F6B21" w:rsidRDefault="001F167C"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1F167C" w:rsidRPr="002F6B21" w:rsidRDefault="001F167C"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1F167C" w:rsidRPr="002F6B21" w:rsidRDefault="001F167C"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F167C" w:rsidRPr="002F6B21" w:rsidRDefault="001F167C"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F167C" w:rsidRPr="002F6B21" w:rsidRDefault="001F167C"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F167C" w:rsidRPr="002F6B21" w:rsidRDefault="001F167C"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1F167C" w:rsidRPr="002F6B21" w:rsidRDefault="001F167C"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F167C" w:rsidRPr="002F6B21" w:rsidRDefault="001F167C"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1F167C" w:rsidRPr="002F6B21" w:rsidRDefault="001F167C"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F167C" w:rsidRPr="002F6B21" w:rsidRDefault="001F167C"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1F167C" w:rsidRPr="002F6B21" w:rsidRDefault="001F167C"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F167C" w:rsidRPr="002F6B21" w:rsidRDefault="001F167C"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1F167C" w:rsidRPr="002F6B21" w:rsidRDefault="001F167C"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F167C" w:rsidRPr="002F6B21" w:rsidRDefault="001F167C"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1F167C" w:rsidRPr="002F6B21" w:rsidRDefault="001F167C"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F167C" w:rsidRPr="002F6B21" w:rsidRDefault="001F167C" w:rsidP="008C7388">
      <w:pPr>
        <w:pStyle w:val="aff"/>
        <w:tabs>
          <w:tab w:val="left" w:pos="284"/>
        </w:tabs>
        <w:ind w:firstLine="0"/>
      </w:pPr>
      <w:r w:rsidRPr="00F62DFA">
        <w:rPr>
          <w:rStyle w:val="ad"/>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1F167C" w:rsidRPr="002F6B21" w:rsidRDefault="001F167C"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F167C" w:rsidRPr="002F6B21" w:rsidRDefault="001F167C"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1F167C" w:rsidRPr="002F6B21" w:rsidRDefault="001F167C" w:rsidP="008C7388">
      <w:pPr>
        <w:pStyle w:val="aff"/>
        <w:tabs>
          <w:tab w:val="left" w:pos="284"/>
        </w:tabs>
        <w:ind w:firstLine="0"/>
      </w:pPr>
      <w:r w:rsidRPr="00F62DFA">
        <w:rPr>
          <w:rStyle w:val="ad"/>
        </w:rPr>
        <w:endnoteRef/>
      </w:r>
      <w:r w:rsidRPr="002F6B21">
        <w:tab/>
        <w:t>Άρθρο 73 παρ. 5.</w:t>
      </w:r>
    </w:p>
  </w:endnote>
  <w:endnote w:id="28">
    <w:p w:rsidR="001F167C" w:rsidRPr="002F6B21" w:rsidRDefault="001F167C"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F167C" w:rsidRPr="002F6B21" w:rsidRDefault="001F167C"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1F167C" w:rsidRPr="002F6B21" w:rsidRDefault="001F167C" w:rsidP="008C7388">
      <w:pPr>
        <w:pStyle w:val="aff"/>
        <w:tabs>
          <w:tab w:val="left" w:pos="284"/>
        </w:tabs>
        <w:ind w:firstLine="0"/>
      </w:pPr>
      <w:r w:rsidRPr="00F62DFA">
        <w:rPr>
          <w:rStyle w:val="ad"/>
        </w:rPr>
        <w:endnoteRef/>
      </w:r>
      <w:r w:rsidRPr="002F6B21">
        <w:tab/>
      </w:r>
      <w:proofErr w:type="spellStart"/>
      <w:r w:rsidRPr="002F6B21">
        <w:t>Πρβλ</w:t>
      </w:r>
      <w:proofErr w:type="spellEnd"/>
      <w:r w:rsidRPr="002F6B21">
        <w:t xml:space="preserve"> άρθρο 48.</w:t>
      </w:r>
    </w:p>
  </w:endnote>
  <w:endnote w:id="31">
    <w:p w:rsidR="001F167C" w:rsidRPr="002F6B21" w:rsidRDefault="001F167C" w:rsidP="008C7388">
      <w:pPr>
        <w:pStyle w:val="aff"/>
        <w:tabs>
          <w:tab w:val="left" w:pos="284"/>
        </w:tabs>
        <w:ind w:firstLine="0"/>
      </w:pPr>
      <w:r w:rsidRPr="00F62DFA">
        <w:rPr>
          <w:rStyle w:val="ad"/>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1F167C" w:rsidRPr="002F6B21" w:rsidRDefault="001F167C"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1F167C" w:rsidRPr="002F6B21" w:rsidRDefault="001F167C" w:rsidP="008C7388">
      <w:pPr>
        <w:pStyle w:val="aff"/>
        <w:tabs>
          <w:tab w:val="left" w:pos="284"/>
        </w:tabs>
        <w:ind w:firstLine="0"/>
      </w:pPr>
      <w:r w:rsidRPr="00F62DFA">
        <w:rPr>
          <w:rStyle w:val="ad"/>
        </w:rPr>
        <w:endnoteRef/>
      </w:r>
      <w:r w:rsidRPr="002F6B21">
        <w:tab/>
      </w:r>
      <w:proofErr w:type="spellStart"/>
      <w:r w:rsidRPr="002F6B21">
        <w:t>Πρβλ</w:t>
      </w:r>
      <w:proofErr w:type="spellEnd"/>
      <w:r w:rsidRPr="002F6B21">
        <w:t xml:space="preserve"> και άρθρο 1 ν. 4250/2014</w:t>
      </w:r>
    </w:p>
  </w:endnote>
  <w:endnote w:id="34">
    <w:p w:rsidR="001F167C" w:rsidRPr="002F6B21" w:rsidRDefault="001F167C"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OpenSymbol">
    <w:altName w:val="Arial Unicode MS"/>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charset w:val="00"/>
    <w:family w:val="swiss"/>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7C" w:rsidRDefault="00C95FE0">
    <w:pPr>
      <w:pStyle w:val="a6"/>
      <w:jc w:val="center"/>
    </w:pPr>
    <w:r>
      <w:rPr>
        <w:noProof/>
      </w:rPr>
      <w:fldChar w:fldCharType="begin"/>
    </w:r>
    <w:r w:rsidR="001F167C">
      <w:rPr>
        <w:noProof/>
      </w:rPr>
      <w:instrText xml:space="preserve"> PAGE   \* MERGEFORMAT </w:instrText>
    </w:r>
    <w:r>
      <w:rPr>
        <w:noProof/>
      </w:rPr>
      <w:fldChar w:fldCharType="separate"/>
    </w:r>
    <w:r w:rsidR="0090477C">
      <w:rPr>
        <w:noProof/>
      </w:rPr>
      <w:t>16</w:t>
    </w:r>
    <w:r>
      <w:rPr>
        <w:noProof/>
      </w:rPr>
      <w:fldChar w:fldCharType="end"/>
    </w:r>
  </w:p>
  <w:p w:rsidR="001F167C" w:rsidRDefault="001F167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D46" w:rsidRDefault="00CE1D46" w:rsidP="00996D54">
      <w:pPr>
        <w:spacing w:after="0" w:line="240" w:lineRule="auto"/>
      </w:pPr>
      <w:r>
        <w:separator/>
      </w:r>
    </w:p>
  </w:footnote>
  <w:footnote w:type="continuationSeparator" w:id="0">
    <w:p w:rsidR="00CE1D46" w:rsidRDefault="00CE1D46"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D617C45"/>
    <w:multiLevelType w:val="hybridMultilevel"/>
    <w:tmpl w:val="FF7AA142"/>
    <w:lvl w:ilvl="0" w:tplc="04080001">
      <w:start w:val="1"/>
      <w:numFmt w:val="bullet"/>
      <w:lvlText w:val=""/>
      <w:lvlJc w:val="left"/>
      <w:pPr>
        <w:tabs>
          <w:tab w:val="num" w:pos="1080"/>
        </w:tabs>
        <w:ind w:left="1080" w:hanging="360"/>
      </w:pPr>
      <w:rPr>
        <w:rFonts w:ascii="Symbol" w:hAnsi="Symbol" w:hint="default"/>
      </w:rPr>
    </w:lvl>
    <w:lvl w:ilvl="1" w:tplc="136A0894">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nsid w:val="0FD92C72"/>
    <w:multiLevelType w:val="hybridMultilevel"/>
    <w:tmpl w:val="BEB81E52"/>
    <w:lvl w:ilvl="0" w:tplc="04080001">
      <w:start w:val="1"/>
      <w:numFmt w:val="bullet"/>
      <w:lvlText w:val=""/>
      <w:lvlJc w:val="left"/>
      <w:pPr>
        <w:tabs>
          <w:tab w:val="num" w:pos="1965"/>
        </w:tabs>
        <w:ind w:left="1965" w:hanging="360"/>
      </w:pPr>
      <w:rPr>
        <w:rFonts w:ascii="Symbol" w:hAnsi="Symbol" w:hint="default"/>
      </w:rPr>
    </w:lvl>
    <w:lvl w:ilvl="1" w:tplc="04080003" w:tentative="1">
      <w:start w:val="1"/>
      <w:numFmt w:val="bullet"/>
      <w:lvlText w:val="o"/>
      <w:lvlJc w:val="left"/>
      <w:pPr>
        <w:tabs>
          <w:tab w:val="num" w:pos="2685"/>
        </w:tabs>
        <w:ind w:left="2685" w:hanging="360"/>
      </w:pPr>
      <w:rPr>
        <w:rFonts w:ascii="Courier New" w:hAnsi="Courier New" w:cs="Courier New" w:hint="default"/>
      </w:rPr>
    </w:lvl>
    <w:lvl w:ilvl="2" w:tplc="04080005" w:tentative="1">
      <w:start w:val="1"/>
      <w:numFmt w:val="bullet"/>
      <w:lvlText w:val=""/>
      <w:lvlJc w:val="left"/>
      <w:pPr>
        <w:tabs>
          <w:tab w:val="num" w:pos="3405"/>
        </w:tabs>
        <w:ind w:left="3405" w:hanging="360"/>
      </w:pPr>
      <w:rPr>
        <w:rFonts w:ascii="Wingdings" w:hAnsi="Wingdings" w:hint="default"/>
      </w:rPr>
    </w:lvl>
    <w:lvl w:ilvl="3" w:tplc="04080001" w:tentative="1">
      <w:start w:val="1"/>
      <w:numFmt w:val="bullet"/>
      <w:lvlText w:val=""/>
      <w:lvlJc w:val="left"/>
      <w:pPr>
        <w:tabs>
          <w:tab w:val="num" w:pos="4125"/>
        </w:tabs>
        <w:ind w:left="4125" w:hanging="360"/>
      </w:pPr>
      <w:rPr>
        <w:rFonts w:ascii="Symbol" w:hAnsi="Symbol" w:hint="default"/>
      </w:rPr>
    </w:lvl>
    <w:lvl w:ilvl="4" w:tplc="04080003" w:tentative="1">
      <w:start w:val="1"/>
      <w:numFmt w:val="bullet"/>
      <w:lvlText w:val="o"/>
      <w:lvlJc w:val="left"/>
      <w:pPr>
        <w:tabs>
          <w:tab w:val="num" w:pos="4845"/>
        </w:tabs>
        <w:ind w:left="4845" w:hanging="360"/>
      </w:pPr>
      <w:rPr>
        <w:rFonts w:ascii="Courier New" w:hAnsi="Courier New" w:cs="Courier New" w:hint="default"/>
      </w:rPr>
    </w:lvl>
    <w:lvl w:ilvl="5" w:tplc="04080005" w:tentative="1">
      <w:start w:val="1"/>
      <w:numFmt w:val="bullet"/>
      <w:lvlText w:val=""/>
      <w:lvlJc w:val="left"/>
      <w:pPr>
        <w:tabs>
          <w:tab w:val="num" w:pos="5565"/>
        </w:tabs>
        <w:ind w:left="5565" w:hanging="360"/>
      </w:pPr>
      <w:rPr>
        <w:rFonts w:ascii="Wingdings" w:hAnsi="Wingdings" w:hint="default"/>
      </w:rPr>
    </w:lvl>
    <w:lvl w:ilvl="6" w:tplc="04080001" w:tentative="1">
      <w:start w:val="1"/>
      <w:numFmt w:val="bullet"/>
      <w:lvlText w:val=""/>
      <w:lvlJc w:val="left"/>
      <w:pPr>
        <w:tabs>
          <w:tab w:val="num" w:pos="6285"/>
        </w:tabs>
        <w:ind w:left="6285" w:hanging="360"/>
      </w:pPr>
      <w:rPr>
        <w:rFonts w:ascii="Symbol" w:hAnsi="Symbol" w:hint="default"/>
      </w:rPr>
    </w:lvl>
    <w:lvl w:ilvl="7" w:tplc="04080003" w:tentative="1">
      <w:start w:val="1"/>
      <w:numFmt w:val="bullet"/>
      <w:lvlText w:val="o"/>
      <w:lvlJc w:val="left"/>
      <w:pPr>
        <w:tabs>
          <w:tab w:val="num" w:pos="7005"/>
        </w:tabs>
        <w:ind w:left="7005" w:hanging="360"/>
      </w:pPr>
      <w:rPr>
        <w:rFonts w:ascii="Courier New" w:hAnsi="Courier New" w:cs="Courier New" w:hint="default"/>
      </w:rPr>
    </w:lvl>
    <w:lvl w:ilvl="8" w:tplc="04080005" w:tentative="1">
      <w:start w:val="1"/>
      <w:numFmt w:val="bullet"/>
      <w:lvlText w:val=""/>
      <w:lvlJc w:val="left"/>
      <w:pPr>
        <w:tabs>
          <w:tab w:val="num" w:pos="7725"/>
        </w:tabs>
        <w:ind w:left="7725" w:hanging="360"/>
      </w:pPr>
      <w:rPr>
        <w:rFonts w:ascii="Wingdings" w:hAnsi="Wingdings" w:hint="default"/>
      </w:rPr>
    </w:lvl>
  </w:abstractNum>
  <w:abstractNum w:abstractNumId="13">
    <w:nsid w:val="14523A58"/>
    <w:multiLevelType w:val="hybridMultilevel"/>
    <w:tmpl w:val="F142356C"/>
    <w:lvl w:ilvl="0" w:tplc="136A0894">
      <w:start w:val="1"/>
      <w:numFmt w:val="bullet"/>
      <w:lvlText w:val=""/>
      <w:lvlJc w:val="left"/>
      <w:pPr>
        <w:tabs>
          <w:tab w:val="num" w:pos="720"/>
        </w:tabs>
        <w:ind w:left="720" w:hanging="360"/>
      </w:pPr>
      <w:rPr>
        <w:rFonts w:ascii="Wingdings" w:hAnsi="Wingdings" w:hint="default"/>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1571493C"/>
    <w:multiLevelType w:val="hybridMultilevel"/>
    <w:tmpl w:val="A3CAFAD8"/>
    <w:lvl w:ilvl="0" w:tplc="136A0894">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900"/>
        </w:tabs>
        <w:ind w:left="90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5217C11"/>
    <w:multiLevelType w:val="hybridMultilevel"/>
    <w:tmpl w:val="6ED8BE96"/>
    <w:lvl w:ilvl="0" w:tplc="AB768146">
      <w:start w:val="1"/>
      <w:numFmt w:val="bullet"/>
      <w:lvlText w:val=""/>
      <w:lvlJc w:val="left"/>
      <w:pPr>
        <w:tabs>
          <w:tab w:val="num" w:pos="720"/>
        </w:tabs>
        <w:ind w:left="720" w:hanging="360"/>
      </w:pPr>
      <w:rPr>
        <w:rFonts w:ascii="Wingdings" w:hAnsi="Wingdings" w:hint="default"/>
        <w:lang w:val="en-GB"/>
      </w:rPr>
    </w:lvl>
    <w:lvl w:ilvl="1" w:tplc="04080001">
      <w:start w:val="1"/>
      <w:numFmt w:val="bullet"/>
      <w:lvlText w:val=""/>
      <w:lvlJc w:val="left"/>
      <w:pPr>
        <w:tabs>
          <w:tab w:val="num" w:pos="1440"/>
        </w:tabs>
        <w:ind w:left="1440" w:hanging="360"/>
      </w:pPr>
      <w:rPr>
        <w:rFonts w:ascii="Symbol" w:hAnsi="Symbol" w:hint="default"/>
        <w:lang w:val="en-G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9">
    <w:nsid w:val="42F2783E"/>
    <w:multiLevelType w:val="hybridMultilevel"/>
    <w:tmpl w:val="79E6DA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33C5E08"/>
    <w:multiLevelType w:val="hybridMultilevel"/>
    <w:tmpl w:val="2BD03F8A"/>
    <w:lvl w:ilvl="0" w:tplc="136A089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1">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4">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nsid w:val="7C021BD3"/>
    <w:multiLevelType w:val="hybridMultilevel"/>
    <w:tmpl w:val="7324AA42"/>
    <w:lvl w:ilvl="0" w:tplc="45E28140">
      <w:start w:val="1"/>
      <w:numFmt w:val="decimal"/>
      <w:lvlText w:val="%1."/>
      <w:lvlJc w:val="left"/>
      <w:pPr>
        <w:tabs>
          <w:tab w:val="num" w:pos="720"/>
        </w:tabs>
        <w:ind w:left="720" w:hanging="360"/>
      </w:pPr>
      <w:rPr>
        <w:rFonts w:hint="default"/>
        <w:b/>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2"/>
  </w:num>
  <w:num w:numId="2">
    <w:abstractNumId w:val="7"/>
  </w:num>
  <w:num w:numId="3">
    <w:abstractNumId w:val="9"/>
  </w:num>
  <w:num w:numId="4">
    <w:abstractNumId w:val="15"/>
  </w:num>
  <w:num w:numId="5">
    <w:abstractNumId w:val="18"/>
  </w:num>
  <w:num w:numId="6">
    <w:abstractNumId w:val="24"/>
  </w:num>
  <w:num w:numId="7">
    <w:abstractNumId w:val="10"/>
  </w:num>
  <w:num w:numId="8">
    <w:abstractNumId w:val="21"/>
  </w:num>
  <w:num w:numId="9">
    <w:abstractNumId w:val="23"/>
  </w:num>
  <w:num w:numId="10">
    <w:abstractNumId w:val="8"/>
  </w:num>
  <w:num w:numId="11">
    <w:abstractNumId w:val="0"/>
  </w:num>
  <w:num w:numId="12">
    <w:abstractNumId w:val="16"/>
  </w:num>
  <w:num w:numId="13">
    <w:abstractNumId w:val="25"/>
  </w:num>
  <w:num w:numId="14">
    <w:abstractNumId w:val="17"/>
  </w:num>
  <w:num w:numId="15">
    <w:abstractNumId w:val="11"/>
  </w:num>
  <w:num w:numId="16">
    <w:abstractNumId w:val="13"/>
  </w:num>
  <w:num w:numId="17">
    <w:abstractNumId w:val="12"/>
  </w:num>
  <w:num w:numId="18">
    <w:abstractNumId w:val="20"/>
  </w:num>
  <w:num w:numId="19">
    <w:abstractNumId w:val="14"/>
  </w:num>
  <w:num w:numId="20">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21B6"/>
    <w:rsid w:val="00004E94"/>
    <w:rsid w:val="000059BD"/>
    <w:rsid w:val="000079E7"/>
    <w:rsid w:val="00015943"/>
    <w:rsid w:val="00021407"/>
    <w:rsid w:val="00034E50"/>
    <w:rsid w:val="00036018"/>
    <w:rsid w:val="00037E66"/>
    <w:rsid w:val="00040D2B"/>
    <w:rsid w:val="00044675"/>
    <w:rsid w:val="0004481E"/>
    <w:rsid w:val="00053882"/>
    <w:rsid w:val="00057802"/>
    <w:rsid w:val="0006070F"/>
    <w:rsid w:val="00061D0F"/>
    <w:rsid w:val="00062499"/>
    <w:rsid w:val="00063724"/>
    <w:rsid w:val="000649F5"/>
    <w:rsid w:val="00064DF0"/>
    <w:rsid w:val="00064FBA"/>
    <w:rsid w:val="00065FD0"/>
    <w:rsid w:val="00072410"/>
    <w:rsid w:val="000778D8"/>
    <w:rsid w:val="00085463"/>
    <w:rsid w:val="000856C0"/>
    <w:rsid w:val="000908C7"/>
    <w:rsid w:val="000938A4"/>
    <w:rsid w:val="00094AC9"/>
    <w:rsid w:val="000A0628"/>
    <w:rsid w:val="000B1DC1"/>
    <w:rsid w:val="000B738A"/>
    <w:rsid w:val="000C20DE"/>
    <w:rsid w:val="000D2CB6"/>
    <w:rsid w:val="000D4540"/>
    <w:rsid w:val="000D5039"/>
    <w:rsid w:val="000D782B"/>
    <w:rsid w:val="000D7E87"/>
    <w:rsid w:val="000E0605"/>
    <w:rsid w:val="000E22D3"/>
    <w:rsid w:val="000E29D5"/>
    <w:rsid w:val="000F1475"/>
    <w:rsid w:val="000F1715"/>
    <w:rsid w:val="000F28B1"/>
    <w:rsid w:val="001029AF"/>
    <w:rsid w:val="001169ED"/>
    <w:rsid w:val="001244A9"/>
    <w:rsid w:val="00126E39"/>
    <w:rsid w:val="001279D0"/>
    <w:rsid w:val="00127B39"/>
    <w:rsid w:val="001318D1"/>
    <w:rsid w:val="00135683"/>
    <w:rsid w:val="001537C0"/>
    <w:rsid w:val="00153B6D"/>
    <w:rsid w:val="00154EE2"/>
    <w:rsid w:val="00155660"/>
    <w:rsid w:val="001629B6"/>
    <w:rsid w:val="00164AA3"/>
    <w:rsid w:val="00165CB1"/>
    <w:rsid w:val="00167BF6"/>
    <w:rsid w:val="001725DF"/>
    <w:rsid w:val="00180481"/>
    <w:rsid w:val="001845D4"/>
    <w:rsid w:val="00187D83"/>
    <w:rsid w:val="001B12C3"/>
    <w:rsid w:val="001B4987"/>
    <w:rsid w:val="001B5228"/>
    <w:rsid w:val="001B6F0A"/>
    <w:rsid w:val="001C2E8D"/>
    <w:rsid w:val="001D1CED"/>
    <w:rsid w:val="001D2A20"/>
    <w:rsid w:val="001D49F8"/>
    <w:rsid w:val="001E0081"/>
    <w:rsid w:val="001E4F0E"/>
    <w:rsid w:val="001E62CD"/>
    <w:rsid w:val="001F167C"/>
    <w:rsid w:val="001F354F"/>
    <w:rsid w:val="001F396B"/>
    <w:rsid w:val="00200BB8"/>
    <w:rsid w:val="002048C4"/>
    <w:rsid w:val="00205942"/>
    <w:rsid w:val="00206751"/>
    <w:rsid w:val="00212433"/>
    <w:rsid w:val="00217C95"/>
    <w:rsid w:val="00221FBC"/>
    <w:rsid w:val="00222679"/>
    <w:rsid w:val="0022349C"/>
    <w:rsid w:val="002344CE"/>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EA6"/>
    <w:rsid w:val="002B181D"/>
    <w:rsid w:val="002B27FC"/>
    <w:rsid w:val="002B316C"/>
    <w:rsid w:val="002B6F62"/>
    <w:rsid w:val="002C0822"/>
    <w:rsid w:val="002C458A"/>
    <w:rsid w:val="002C4E1A"/>
    <w:rsid w:val="002D26DE"/>
    <w:rsid w:val="002D6D3F"/>
    <w:rsid w:val="002E6C82"/>
    <w:rsid w:val="002F0258"/>
    <w:rsid w:val="002F1737"/>
    <w:rsid w:val="002F4076"/>
    <w:rsid w:val="003005B1"/>
    <w:rsid w:val="00301C8B"/>
    <w:rsid w:val="0030726C"/>
    <w:rsid w:val="00317755"/>
    <w:rsid w:val="00323E6D"/>
    <w:rsid w:val="003250EA"/>
    <w:rsid w:val="00326782"/>
    <w:rsid w:val="0032739D"/>
    <w:rsid w:val="0033113C"/>
    <w:rsid w:val="00334D1F"/>
    <w:rsid w:val="00345285"/>
    <w:rsid w:val="003657E2"/>
    <w:rsid w:val="00366F16"/>
    <w:rsid w:val="00370E2C"/>
    <w:rsid w:val="00370F07"/>
    <w:rsid w:val="00372F9A"/>
    <w:rsid w:val="003754D3"/>
    <w:rsid w:val="003776F8"/>
    <w:rsid w:val="00381A24"/>
    <w:rsid w:val="00383943"/>
    <w:rsid w:val="00384932"/>
    <w:rsid w:val="00387AD4"/>
    <w:rsid w:val="00397D0B"/>
    <w:rsid w:val="003A5B2E"/>
    <w:rsid w:val="003A5C15"/>
    <w:rsid w:val="003D0926"/>
    <w:rsid w:val="003D0FD7"/>
    <w:rsid w:val="003D68E2"/>
    <w:rsid w:val="003E1915"/>
    <w:rsid w:val="003E74B0"/>
    <w:rsid w:val="003F217E"/>
    <w:rsid w:val="003F4E9A"/>
    <w:rsid w:val="003F6937"/>
    <w:rsid w:val="00404B67"/>
    <w:rsid w:val="00406227"/>
    <w:rsid w:val="00412C47"/>
    <w:rsid w:val="004149B2"/>
    <w:rsid w:val="00416DF7"/>
    <w:rsid w:val="00420E8D"/>
    <w:rsid w:val="00421997"/>
    <w:rsid w:val="00427AF2"/>
    <w:rsid w:val="0043238D"/>
    <w:rsid w:val="0044436D"/>
    <w:rsid w:val="0044511A"/>
    <w:rsid w:val="004455FD"/>
    <w:rsid w:val="004510D6"/>
    <w:rsid w:val="00452439"/>
    <w:rsid w:val="004626AB"/>
    <w:rsid w:val="00463C54"/>
    <w:rsid w:val="00463DC1"/>
    <w:rsid w:val="00464A34"/>
    <w:rsid w:val="004707CF"/>
    <w:rsid w:val="00477FC6"/>
    <w:rsid w:val="00482D61"/>
    <w:rsid w:val="004847D5"/>
    <w:rsid w:val="00486392"/>
    <w:rsid w:val="004920E3"/>
    <w:rsid w:val="00492184"/>
    <w:rsid w:val="004945AE"/>
    <w:rsid w:val="004961A2"/>
    <w:rsid w:val="004A09C0"/>
    <w:rsid w:val="004B2D36"/>
    <w:rsid w:val="004B42AE"/>
    <w:rsid w:val="004B5309"/>
    <w:rsid w:val="004B5808"/>
    <w:rsid w:val="004B77EE"/>
    <w:rsid w:val="004C0B33"/>
    <w:rsid w:val="004C7FEC"/>
    <w:rsid w:val="004F0696"/>
    <w:rsid w:val="004F731A"/>
    <w:rsid w:val="005021D6"/>
    <w:rsid w:val="00505EF5"/>
    <w:rsid w:val="005165F3"/>
    <w:rsid w:val="005254E4"/>
    <w:rsid w:val="005261B9"/>
    <w:rsid w:val="00527D1C"/>
    <w:rsid w:val="00531189"/>
    <w:rsid w:val="00536674"/>
    <w:rsid w:val="00542B26"/>
    <w:rsid w:val="005478DA"/>
    <w:rsid w:val="00557A92"/>
    <w:rsid w:val="00561CE4"/>
    <w:rsid w:val="00565938"/>
    <w:rsid w:val="00571A0E"/>
    <w:rsid w:val="00572B6E"/>
    <w:rsid w:val="005732D2"/>
    <w:rsid w:val="005768B0"/>
    <w:rsid w:val="00583448"/>
    <w:rsid w:val="00585700"/>
    <w:rsid w:val="00593A9E"/>
    <w:rsid w:val="00593F9F"/>
    <w:rsid w:val="00595CED"/>
    <w:rsid w:val="005B39B0"/>
    <w:rsid w:val="005B4C14"/>
    <w:rsid w:val="005B519D"/>
    <w:rsid w:val="005B78BC"/>
    <w:rsid w:val="005C0EE6"/>
    <w:rsid w:val="005C2A3D"/>
    <w:rsid w:val="005C2ADD"/>
    <w:rsid w:val="005C34AB"/>
    <w:rsid w:val="005C74DD"/>
    <w:rsid w:val="005C7EB7"/>
    <w:rsid w:val="005D321C"/>
    <w:rsid w:val="005E43CB"/>
    <w:rsid w:val="00604C27"/>
    <w:rsid w:val="006052C9"/>
    <w:rsid w:val="00611A3D"/>
    <w:rsid w:val="00611F52"/>
    <w:rsid w:val="00617D33"/>
    <w:rsid w:val="00620A1B"/>
    <w:rsid w:val="0062344F"/>
    <w:rsid w:val="00631C88"/>
    <w:rsid w:val="0063221B"/>
    <w:rsid w:val="00632628"/>
    <w:rsid w:val="00635FF4"/>
    <w:rsid w:val="00640960"/>
    <w:rsid w:val="00645688"/>
    <w:rsid w:val="006540BE"/>
    <w:rsid w:val="00654559"/>
    <w:rsid w:val="00657005"/>
    <w:rsid w:val="00663CF3"/>
    <w:rsid w:val="00664BCE"/>
    <w:rsid w:val="00690E9D"/>
    <w:rsid w:val="0069775E"/>
    <w:rsid w:val="0069793F"/>
    <w:rsid w:val="006A4865"/>
    <w:rsid w:val="006B791F"/>
    <w:rsid w:val="006C263C"/>
    <w:rsid w:val="006C5ACF"/>
    <w:rsid w:val="006C5C53"/>
    <w:rsid w:val="006C6206"/>
    <w:rsid w:val="006D017A"/>
    <w:rsid w:val="006D415B"/>
    <w:rsid w:val="006E0D65"/>
    <w:rsid w:val="006F2707"/>
    <w:rsid w:val="00700174"/>
    <w:rsid w:val="007027D8"/>
    <w:rsid w:val="007042BE"/>
    <w:rsid w:val="00704FB8"/>
    <w:rsid w:val="00706DA6"/>
    <w:rsid w:val="00707E81"/>
    <w:rsid w:val="0071255E"/>
    <w:rsid w:val="007153D7"/>
    <w:rsid w:val="00715542"/>
    <w:rsid w:val="00715937"/>
    <w:rsid w:val="00717DA6"/>
    <w:rsid w:val="00721B54"/>
    <w:rsid w:val="00722FFB"/>
    <w:rsid w:val="00727843"/>
    <w:rsid w:val="00730B33"/>
    <w:rsid w:val="007315B3"/>
    <w:rsid w:val="00732B56"/>
    <w:rsid w:val="00743286"/>
    <w:rsid w:val="007446D0"/>
    <w:rsid w:val="007476D2"/>
    <w:rsid w:val="00750115"/>
    <w:rsid w:val="007546D9"/>
    <w:rsid w:val="00765FD2"/>
    <w:rsid w:val="007772BD"/>
    <w:rsid w:val="00791375"/>
    <w:rsid w:val="00792863"/>
    <w:rsid w:val="00793102"/>
    <w:rsid w:val="0079396E"/>
    <w:rsid w:val="00797593"/>
    <w:rsid w:val="007A1A5A"/>
    <w:rsid w:val="007A1AE3"/>
    <w:rsid w:val="007A2021"/>
    <w:rsid w:val="007A582F"/>
    <w:rsid w:val="007A779F"/>
    <w:rsid w:val="007A7BD8"/>
    <w:rsid w:val="007B240A"/>
    <w:rsid w:val="007B2E5C"/>
    <w:rsid w:val="007B4927"/>
    <w:rsid w:val="007B55B2"/>
    <w:rsid w:val="007B78F3"/>
    <w:rsid w:val="007C4145"/>
    <w:rsid w:val="007D66E0"/>
    <w:rsid w:val="007E2D11"/>
    <w:rsid w:val="007F7B74"/>
    <w:rsid w:val="0080047F"/>
    <w:rsid w:val="008004FB"/>
    <w:rsid w:val="00811546"/>
    <w:rsid w:val="00811DCB"/>
    <w:rsid w:val="008125E8"/>
    <w:rsid w:val="00816EFF"/>
    <w:rsid w:val="00823F0E"/>
    <w:rsid w:val="00835E9D"/>
    <w:rsid w:val="00846502"/>
    <w:rsid w:val="008579DA"/>
    <w:rsid w:val="00866CFA"/>
    <w:rsid w:val="008704F0"/>
    <w:rsid w:val="00885BF9"/>
    <w:rsid w:val="00892578"/>
    <w:rsid w:val="00893E7F"/>
    <w:rsid w:val="0089582E"/>
    <w:rsid w:val="008958C2"/>
    <w:rsid w:val="008A2C57"/>
    <w:rsid w:val="008B1952"/>
    <w:rsid w:val="008B20CF"/>
    <w:rsid w:val="008C27C9"/>
    <w:rsid w:val="008C4C93"/>
    <w:rsid w:val="008C4F7C"/>
    <w:rsid w:val="008C66EE"/>
    <w:rsid w:val="008C7388"/>
    <w:rsid w:val="008D08B6"/>
    <w:rsid w:val="008D6804"/>
    <w:rsid w:val="008E222B"/>
    <w:rsid w:val="008E3365"/>
    <w:rsid w:val="008E5A57"/>
    <w:rsid w:val="008E6D36"/>
    <w:rsid w:val="008E705E"/>
    <w:rsid w:val="008F441D"/>
    <w:rsid w:val="008F4A9E"/>
    <w:rsid w:val="008F7777"/>
    <w:rsid w:val="008F7A91"/>
    <w:rsid w:val="0090477C"/>
    <w:rsid w:val="00910D5F"/>
    <w:rsid w:val="00916696"/>
    <w:rsid w:val="00925D06"/>
    <w:rsid w:val="00926122"/>
    <w:rsid w:val="00930653"/>
    <w:rsid w:val="00941D8A"/>
    <w:rsid w:val="00945F98"/>
    <w:rsid w:val="00954B43"/>
    <w:rsid w:val="009624BA"/>
    <w:rsid w:val="00963D6B"/>
    <w:rsid w:val="0096433E"/>
    <w:rsid w:val="00967E1C"/>
    <w:rsid w:val="009714E0"/>
    <w:rsid w:val="0097408E"/>
    <w:rsid w:val="009811B2"/>
    <w:rsid w:val="00992DB3"/>
    <w:rsid w:val="00996D54"/>
    <w:rsid w:val="009A110A"/>
    <w:rsid w:val="009B5405"/>
    <w:rsid w:val="009C2360"/>
    <w:rsid w:val="009C458F"/>
    <w:rsid w:val="009D3A64"/>
    <w:rsid w:val="009E1CA0"/>
    <w:rsid w:val="009F21A9"/>
    <w:rsid w:val="00A000FD"/>
    <w:rsid w:val="00A02629"/>
    <w:rsid w:val="00A06E96"/>
    <w:rsid w:val="00A136A2"/>
    <w:rsid w:val="00A15537"/>
    <w:rsid w:val="00A16AD0"/>
    <w:rsid w:val="00A21DD4"/>
    <w:rsid w:val="00A26233"/>
    <w:rsid w:val="00A271E8"/>
    <w:rsid w:val="00A312BF"/>
    <w:rsid w:val="00A324A5"/>
    <w:rsid w:val="00A37DFA"/>
    <w:rsid w:val="00A42136"/>
    <w:rsid w:val="00A45F09"/>
    <w:rsid w:val="00A54955"/>
    <w:rsid w:val="00A63ECF"/>
    <w:rsid w:val="00A6607B"/>
    <w:rsid w:val="00A71D7C"/>
    <w:rsid w:val="00A74C48"/>
    <w:rsid w:val="00A765B0"/>
    <w:rsid w:val="00A810D4"/>
    <w:rsid w:val="00A858BD"/>
    <w:rsid w:val="00A944E8"/>
    <w:rsid w:val="00AB04F8"/>
    <w:rsid w:val="00AB33B1"/>
    <w:rsid w:val="00AB4055"/>
    <w:rsid w:val="00AC48F4"/>
    <w:rsid w:val="00AC7CEE"/>
    <w:rsid w:val="00AD2D77"/>
    <w:rsid w:val="00AD73E0"/>
    <w:rsid w:val="00AF074C"/>
    <w:rsid w:val="00AF0920"/>
    <w:rsid w:val="00AF5022"/>
    <w:rsid w:val="00B00A45"/>
    <w:rsid w:val="00B1066B"/>
    <w:rsid w:val="00B1246A"/>
    <w:rsid w:val="00B12556"/>
    <w:rsid w:val="00B15938"/>
    <w:rsid w:val="00B17F6B"/>
    <w:rsid w:val="00B23451"/>
    <w:rsid w:val="00B24745"/>
    <w:rsid w:val="00B4046B"/>
    <w:rsid w:val="00B440CF"/>
    <w:rsid w:val="00B4421F"/>
    <w:rsid w:val="00B4614B"/>
    <w:rsid w:val="00B46F62"/>
    <w:rsid w:val="00B56E22"/>
    <w:rsid w:val="00B57A4F"/>
    <w:rsid w:val="00B57C88"/>
    <w:rsid w:val="00B63E64"/>
    <w:rsid w:val="00B711D7"/>
    <w:rsid w:val="00B74C60"/>
    <w:rsid w:val="00B8314F"/>
    <w:rsid w:val="00B845A3"/>
    <w:rsid w:val="00B87C0D"/>
    <w:rsid w:val="00BA4101"/>
    <w:rsid w:val="00BA44F8"/>
    <w:rsid w:val="00BA67DD"/>
    <w:rsid w:val="00BB6C47"/>
    <w:rsid w:val="00BB78E3"/>
    <w:rsid w:val="00BB7DFD"/>
    <w:rsid w:val="00BC6839"/>
    <w:rsid w:val="00BD296F"/>
    <w:rsid w:val="00BD2ADD"/>
    <w:rsid w:val="00BD6497"/>
    <w:rsid w:val="00BE1C80"/>
    <w:rsid w:val="00BE32F0"/>
    <w:rsid w:val="00BE4103"/>
    <w:rsid w:val="00BF27B7"/>
    <w:rsid w:val="00C015B0"/>
    <w:rsid w:val="00C05B5C"/>
    <w:rsid w:val="00C0721B"/>
    <w:rsid w:val="00C1131B"/>
    <w:rsid w:val="00C12AD5"/>
    <w:rsid w:val="00C16195"/>
    <w:rsid w:val="00C1629A"/>
    <w:rsid w:val="00C227DB"/>
    <w:rsid w:val="00C23A8D"/>
    <w:rsid w:val="00C2612A"/>
    <w:rsid w:val="00C27109"/>
    <w:rsid w:val="00C313C0"/>
    <w:rsid w:val="00C34C87"/>
    <w:rsid w:val="00C34EB8"/>
    <w:rsid w:val="00C36BD9"/>
    <w:rsid w:val="00C40C41"/>
    <w:rsid w:val="00C46E93"/>
    <w:rsid w:val="00C57F77"/>
    <w:rsid w:val="00C738A3"/>
    <w:rsid w:val="00C768C9"/>
    <w:rsid w:val="00C82822"/>
    <w:rsid w:val="00C82D38"/>
    <w:rsid w:val="00C83F69"/>
    <w:rsid w:val="00C851DD"/>
    <w:rsid w:val="00C92912"/>
    <w:rsid w:val="00C95FE0"/>
    <w:rsid w:val="00C96D4C"/>
    <w:rsid w:val="00C97711"/>
    <w:rsid w:val="00CA17A4"/>
    <w:rsid w:val="00CA4E46"/>
    <w:rsid w:val="00CB10E2"/>
    <w:rsid w:val="00CD1154"/>
    <w:rsid w:val="00CD4E7F"/>
    <w:rsid w:val="00CD67FB"/>
    <w:rsid w:val="00CE067A"/>
    <w:rsid w:val="00CE0F3E"/>
    <w:rsid w:val="00CE1D46"/>
    <w:rsid w:val="00CE4389"/>
    <w:rsid w:val="00CE474D"/>
    <w:rsid w:val="00CF1B34"/>
    <w:rsid w:val="00CF604A"/>
    <w:rsid w:val="00D002E2"/>
    <w:rsid w:val="00D07ED0"/>
    <w:rsid w:val="00D12328"/>
    <w:rsid w:val="00D15998"/>
    <w:rsid w:val="00D23C43"/>
    <w:rsid w:val="00D32E44"/>
    <w:rsid w:val="00D33026"/>
    <w:rsid w:val="00D52E95"/>
    <w:rsid w:val="00D5416E"/>
    <w:rsid w:val="00D6480A"/>
    <w:rsid w:val="00D8165D"/>
    <w:rsid w:val="00D8419A"/>
    <w:rsid w:val="00D86B67"/>
    <w:rsid w:val="00D872C2"/>
    <w:rsid w:val="00D87413"/>
    <w:rsid w:val="00D90915"/>
    <w:rsid w:val="00D925A5"/>
    <w:rsid w:val="00D93361"/>
    <w:rsid w:val="00DA6659"/>
    <w:rsid w:val="00DB38D3"/>
    <w:rsid w:val="00DC18AB"/>
    <w:rsid w:val="00DD0646"/>
    <w:rsid w:val="00DD159B"/>
    <w:rsid w:val="00DD4B83"/>
    <w:rsid w:val="00DE02EB"/>
    <w:rsid w:val="00DE28EF"/>
    <w:rsid w:val="00DE5441"/>
    <w:rsid w:val="00E00A73"/>
    <w:rsid w:val="00E01B14"/>
    <w:rsid w:val="00E035F9"/>
    <w:rsid w:val="00E10213"/>
    <w:rsid w:val="00E1748C"/>
    <w:rsid w:val="00E20049"/>
    <w:rsid w:val="00E267C0"/>
    <w:rsid w:val="00E33041"/>
    <w:rsid w:val="00E3643A"/>
    <w:rsid w:val="00E40E5A"/>
    <w:rsid w:val="00E44D29"/>
    <w:rsid w:val="00E53A65"/>
    <w:rsid w:val="00E57009"/>
    <w:rsid w:val="00E575DF"/>
    <w:rsid w:val="00E61C12"/>
    <w:rsid w:val="00E70A61"/>
    <w:rsid w:val="00E74C8A"/>
    <w:rsid w:val="00E75341"/>
    <w:rsid w:val="00E90698"/>
    <w:rsid w:val="00E91739"/>
    <w:rsid w:val="00E947F7"/>
    <w:rsid w:val="00E95BBC"/>
    <w:rsid w:val="00E9755B"/>
    <w:rsid w:val="00EA6D71"/>
    <w:rsid w:val="00EB1FAB"/>
    <w:rsid w:val="00EC0F28"/>
    <w:rsid w:val="00EC56D8"/>
    <w:rsid w:val="00EC626F"/>
    <w:rsid w:val="00EC6B06"/>
    <w:rsid w:val="00ED0B9C"/>
    <w:rsid w:val="00ED1EDE"/>
    <w:rsid w:val="00EE0079"/>
    <w:rsid w:val="00EE4AE2"/>
    <w:rsid w:val="00EF0316"/>
    <w:rsid w:val="00EF33E7"/>
    <w:rsid w:val="00F0181B"/>
    <w:rsid w:val="00F01C82"/>
    <w:rsid w:val="00F12011"/>
    <w:rsid w:val="00F14A0C"/>
    <w:rsid w:val="00F17208"/>
    <w:rsid w:val="00F17575"/>
    <w:rsid w:val="00F20078"/>
    <w:rsid w:val="00F20AC6"/>
    <w:rsid w:val="00F270A9"/>
    <w:rsid w:val="00F339EB"/>
    <w:rsid w:val="00F3625C"/>
    <w:rsid w:val="00F4162E"/>
    <w:rsid w:val="00F446E6"/>
    <w:rsid w:val="00F44E2E"/>
    <w:rsid w:val="00F4614F"/>
    <w:rsid w:val="00F50468"/>
    <w:rsid w:val="00F51950"/>
    <w:rsid w:val="00F5249C"/>
    <w:rsid w:val="00F5383C"/>
    <w:rsid w:val="00F54E28"/>
    <w:rsid w:val="00F57D18"/>
    <w:rsid w:val="00F611D8"/>
    <w:rsid w:val="00F64CC8"/>
    <w:rsid w:val="00F66927"/>
    <w:rsid w:val="00F72701"/>
    <w:rsid w:val="00F75A1C"/>
    <w:rsid w:val="00F75B4E"/>
    <w:rsid w:val="00F80BB9"/>
    <w:rsid w:val="00F80E5D"/>
    <w:rsid w:val="00F81AF3"/>
    <w:rsid w:val="00F83A36"/>
    <w:rsid w:val="00F847C3"/>
    <w:rsid w:val="00F86F53"/>
    <w:rsid w:val="00FA0C04"/>
    <w:rsid w:val="00FA3351"/>
    <w:rsid w:val="00FB50A9"/>
    <w:rsid w:val="00FB7BB9"/>
    <w:rsid w:val="00FC1FB4"/>
    <w:rsid w:val="00FC721E"/>
    <w:rsid w:val="00FE1A74"/>
    <w:rsid w:val="00FE61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s>
</file>

<file path=word/webSettings.xml><?xml version="1.0" encoding="utf-8"?>
<w:webSettings xmlns:r="http://schemas.openxmlformats.org/officeDocument/2006/relationships" xmlns:w="http://schemas.openxmlformats.org/wordprocessingml/2006/main">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242953188">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0942646">
      <w:bodyDiv w:val="1"/>
      <w:marLeft w:val="0"/>
      <w:marRight w:val="0"/>
      <w:marTop w:val="0"/>
      <w:marBottom w:val="0"/>
      <w:divBdr>
        <w:top w:val="none" w:sz="0" w:space="0" w:color="auto"/>
        <w:left w:val="none" w:sz="0" w:space="0" w:color="auto"/>
        <w:bottom w:val="none" w:sz="0" w:space="0" w:color="auto"/>
        <w:right w:val="none" w:sz="0" w:space="0" w:color="auto"/>
      </w:divBdr>
      <w:divsChild>
        <w:div w:id="1828284047">
          <w:marLeft w:val="0"/>
          <w:marRight w:val="0"/>
          <w:marTop w:val="0"/>
          <w:marBottom w:val="0"/>
          <w:divBdr>
            <w:top w:val="none" w:sz="0" w:space="0" w:color="auto"/>
            <w:left w:val="none" w:sz="0" w:space="0" w:color="auto"/>
            <w:bottom w:val="none" w:sz="0" w:space="0" w:color="auto"/>
            <w:right w:val="none" w:sz="0" w:space="0" w:color="auto"/>
          </w:divBdr>
        </w:div>
        <w:div w:id="452217243">
          <w:marLeft w:val="0"/>
          <w:marRight w:val="0"/>
          <w:marTop w:val="0"/>
          <w:marBottom w:val="0"/>
          <w:divBdr>
            <w:top w:val="none" w:sz="0" w:space="0" w:color="auto"/>
            <w:left w:val="none" w:sz="0" w:space="0" w:color="auto"/>
            <w:bottom w:val="none" w:sz="0" w:space="0" w:color="auto"/>
            <w:right w:val="none" w:sz="0" w:space="0" w:color="auto"/>
          </w:divBdr>
        </w:div>
        <w:div w:id="1792552849">
          <w:marLeft w:val="0"/>
          <w:marRight w:val="0"/>
          <w:marTop w:val="0"/>
          <w:marBottom w:val="0"/>
          <w:divBdr>
            <w:top w:val="none" w:sz="0" w:space="0" w:color="auto"/>
            <w:left w:val="none" w:sz="0" w:space="0" w:color="auto"/>
            <w:bottom w:val="none" w:sz="0" w:space="0" w:color="auto"/>
            <w:right w:val="none" w:sz="0" w:space="0" w:color="auto"/>
          </w:divBdr>
        </w:div>
        <w:div w:id="1641769047">
          <w:marLeft w:val="0"/>
          <w:marRight w:val="0"/>
          <w:marTop w:val="0"/>
          <w:marBottom w:val="0"/>
          <w:divBdr>
            <w:top w:val="none" w:sz="0" w:space="0" w:color="auto"/>
            <w:left w:val="none" w:sz="0" w:space="0" w:color="auto"/>
            <w:bottom w:val="none" w:sz="0" w:space="0" w:color="auto"/>
            <w:right w:val="none" w:sz="0" w:space="0" w:color="auto"/>
          </w:divBdr>
        </w:div>
        <w:div w:id="1704741699">
          <w:marLeft w:val="0"/>
          <w:marRight w:val="0"/>
          <w:marTop w:val="0"/>
          <w:marBottom w:val="0"/>
          <w:divBdr>
            <w:top w:val="none" w:sz="0" w:space="0" w:color="auto"/>
            <w:left w:val="none" w:sz="0" w:space="0" w:color="auto"/>
            <w:bottom w:val="none" w:sz="0" w:space="0" w:color="auto"/>
            <w:right w:val="none" w:sz="0" w:space="0" w:color="auto"/>
          </w:divBdr>
        </w:div>
        <w:div w:id="1481186935">
          <w:marLeft w:val="0"/>
          <w:marRight w:val="0"/>
          <w:marTop w:val="0"/>
          <w:marBottom w:val="0"/>
          <w:divBdr>
            <w:top w:val="none" w:sz="0" w:space="0" w:color="auto"/>
            <w:left w:val="none" w:sz="0" w:space="0" w:color="auto"/>
            <w:bottom w:val="none" w:sz="0" w:space="0" w:color="auto"/>
            <w:right w:val="none" w:sz="0" w:space="0" w:color="auto"/>
          </w:divBdr>
        </w:div>
        <w:div w:id="1294629125">
          <w:marLeft w:val="0"/>
          <w:marRight w:val="0"/>
          <w:marTop w:val="0"/>
          <w:marBottom w:val="0"/>
          <w:divBdr>
            <w:top w:val="none" w:sz="0" w:space="0" w:color="auto"/>
            <w:left w:val="none" w:sz="0" w:space="0" w:color="auto"/>
            <w:bottom w:val="none" w:sz="0" w:space="0" w:color="auto"/>
            <w:right w:val="none" w:sz="0" w:space="0" w:color="auto"/>
          </w:divBdr>
        </w:div>
        <w:div w:id="1455179187">
          <w:marLeft w:val="0"/>
          <w:marRight w:val="0"/>
          <w:marTop w:val="0"/>
          <w:marBottom w:val="0"/>
          <w:divBdr>
            <w:top w:val="none" w:sz="0" w:space="0" w:color="auto"/>
            <w:left w:val="none" w:sz="0" w:space="0" w:color="auto"/>
            <w:bottom w:val="none" w:sz="0" w:space="0" w:color="auto"/>
            <w:right w:val="none" w:sz="0" w:space="0" w:color="auto"/>
          </w:divBdr>
        </w:div>
        <w:div w:id="253631018">
          <w:marLeft w:val="0"/>
          <w:marRight w:val="0"/>
          <w:marTop w:val="0"/>
          <w:marBottom w:val="0"/>
          <w:divBdr>
            <w:top w:val="none" w:sz="0" w:space="0" w:color="auto"/>
            <w:left w:val="none" w:sz="0" w:space="0" w:color="auto"/>
            <w:bottom w:val="none" w:sz="0" w:space="0" w:color="auto"/>
            <w:right w:val="none" w:sz="0" w:space="0" w:color="auto"/>
          </w:divBdr>
        </w:div>
      </w:divsChild>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03292-58B2-4948-B555-2CF74442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2840</Words>
  <Characters>15341</Characters>
  <Application>Microsoft Office Word</Application>
  <DocSecurity>4</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Sotos</cp:lastModifiedBy>
  <cp:revision>2</cp:revision>
  <cp:lastPrinted>2019-06-05T04:45:00Z</cp:lastPrinted>
  <dcterms:created xsi:type="dcterms:W3CDTF">2019-08-30T11:49:00Z</dcterms:created>
  <dcterms:modified xsi:type="dcterms:W3CDTF">2019-08-30T11:49:00Z</dcterms:modified>
</cp:coreProperties>
</file>